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C2" w:rsidRDefault="006961C2" w:rsidP="006961C2"/>
    <w:p w:rsidR="006961C2" w:rsidRDefault="006961C2"/>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8">
                            <a:clrChange>
                              <a:clrFrom>
                                <a:srgbClr val="FEFEFC"/>
                              </a:clrFrom>
                              <a:clrTo>
                                <a:srgbClr val="FEFE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9A0D6C">
            <w:pPr>
              <w:widowControl w:val="0"/>
              <w:spacing w:after="58"/>
              <w:rPr>
                <w:rFonts w:ascii="Arial" w:hAnsi="Arial" w:cs="Arial"/>
                <w:b/>
                <w:sz w:val="22"/>
                <w:szCs w:val="22"/>
              </w:rPr>
            </w:pPr>
            <w:r>
              <w:rPr>
                <w:rFonts w:ascii="Arial" w:hAnsi="Arial" w:cs="Arial"/>
                <w:b/>
                <w:sz w:val="22"/>
                <w:szCs w:val="22"/>
              </w:rPr>
              <w:t xml:space="preserve">VOLUME: </w:t>
            </w:r>
            <w:r w:rsidR="00FB3481">
              <w:rPr>
                <w:rFonts w:ascii="Arial" w:hAnsi="Arial" w:cs="Arial"/>
                <w:b/>
                <w:sz w:val="22"/>
                <w:szCs w:val="22"/>
              </w:rPr>
              <w:t>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9A0D6C">
            <w:pPr>
              <w:widowControl w:val="0"/>
              <w:spacing w:after="58"/>
              <w:rPr>
                <w:rFonts w:ascii="Arial" w:hAnsi="Arial" w:cs="Arial"/>
                <w:b/>
                <w:sz w:val="22"/>
                <w:szCs w:val="22"/>
              </w:rPr>
            </w:pPr>
            <w:r>
              <w:rPr>
                <w:rFonts w:ascii="Arial" w:hAnsi="Arial" w:cs="Arial"/>
                <w:b/>
                <w:sz w:val="22"/>
                <w:szCs w:val="22"/>
              </w:rPr>
              <w:t xml:space="preserve">CHAPTER: </w:t>
            </w:r>
            <w:r w:rsidR="00FB3481">
              <w:rPr>
                <w:rFonts w:ascii="Arial" w:hAnsi="Arial" w:cs="Arial"/>
                <w:b/>
                <w:sz w:val="22"/>
                <w:szCs w:val="22"/>
              </w:rPr>
              <w:t>29</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pPr>
              <w:widowControl w:val="0"/>
              <w:spacing w:after="58"/>
              <w:rPr>
                <w:rFonts w:ascii="Arial" w:hAnsi="Arial" w:cs="Arial"/>
                <w:b/>
                <w:sz w:val="22"/>
                <w:szCs w:val="22"/>
              </w:rPr>
            </w:pPr>
            <w:r>
              <w:rPr>
                <w:rFonts w:ascii="Arial" w:hAnsi="Arial" w:cs="Arial"/>
                <w:b/>
                <w:sz w:val="22"/>
                <w:szCs w:val="22"/>
              </w:rPr>
              <w:t xml:space="preserve"># OF PAGES: </w:t>
            </w:r>
            <w:r w:rsidR="00CF1C2B">
              <w:rPr>
                <w:rFonts w:ascii="Arial" w:hAnsi="Arial" w:cs="Arial"/>
                <w:b/>
                <w:sz w:val="22"/>
                <w:szCs w:val="22"/>
              </w:rPr>
              <w:t>3</w:t>
            </w:r>
          </w:p>
          <w:p w:rsidR="009D1F74" w:rsidRDefault="009D1F74">
            <w:pPr>
              <w:widowControl w:val="0"/>
              <w:spacing w:after="58"/>
              <w:rPr>
                <w:rFonts w:ascii="Arial" w:hAnsi="Arial" w:cs="Arial"/>
                <w:b/>
                <w:sz w:val="22"/>
                <w:szCs w:val="22"/>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9A0D6C" w:rsidRDefault="009D1F74">
            <w:pPr>
              <w:widowControl w:val="0"/>
              <w:spacing w:after="58"/>
              <w:rPr>
                <w:rFonts w:ascii="Arial" w:hAnsi="Arial" w:cs="Arial"/>
                <w:b/>
                <w:color w:val="000000"/>
                <w:sz w:val="28"/>
                <w:szCs w:val="28"/>
              </w:rPr>
            </w:pPr>
            <w:r>
              <w:rPr>
                <w:rFonts w:ascii="Arial" w:hAnsi="Arial" w:cs="Arial"/>
                <w:b/>
                <w:sz w:val="28"/>
                <w:szCs w:val="28"/>
              </w:rPr>
              <w:t xml:space="preserve">SUBJECT: </w:t>
            </w:r>
            <w:r w:rsidR="009A0D6C">
              <w:rPr>
                <w:rFonts w:ascii="Arial" w:hAnsi="Arial" w:cs="Arial"/>
                <w:b/>
                <w:color w:val="000000"/>
                <w:sz w:val="28"/>
                <w:szCs w:val="28"/>
              </w:rPr>
              <w:t xml:space="preserve">COMMUNITY SERVICES SERGEANT </w:t>
            </w:r>
          </w:p>
          <w:p w:rsidR="009D1F74" w:rsidRDefault="009A0D6C">
            <w:pPr>
              <w:widowControl w:val="0"/>
              <w:spacing w:after="58"/>
              <w:rPr>
                <w:rFonts w:ascii="Arial" w:hAnsi="Arial" w:cs="Arial"/>
                <w:b/>
                <w:sz w:val="16"/>
                <w:szCs w:val="16"/>
              </w:rPr>
            </w:pPr>
            <w:r>
              <w:rPr>
                <w:rFonts w:ascii="Arial" w:hAnsi="Arial" w:cs="Arial"/>
                <w:b/>
                <w:color w:val="000000"/>
                <w:sz w:val="28"/>
                <w:szCs w:val="28"/>
              </w:rPr>
              <w:t xml:space="preserve">                   RESPONSIBILITIES</w:t>
            </w:r>
            <w:r w:rsidR="009D1F74">
              <w:rPr>
                <w:rFonts w:ascii="Arial" w:hAnsi="Arial" w:cs="Arial"/>
                <w:b/>
                <w:sz w:val="16"/>
                <w:szCs w:val="16"/>
              </w:rPr>
              <w:t xml:space="preserve"> </w:t>
            </w:r>
          </w:p>
          <w:p w:rsidR="00FA2668" w:rsidRDefault="00FA2668">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9A0D6C">
            <w:pPr>
              <w:widowControl w:val="0"/>
              <w:spacing w:after="58"/>
              <w:jc w:val="both"/>
              <w:rPr>
                <w:rFonts w:ascii="Arial" w:hAnsi="Arial" w:cs="Arial"/>
                <w:b/>
                <w:sz w:val="22"/>
                <w:szCs w:val="22"/>
              </w:rPr>
            </w:pPr>
            <w:r>
              <w:rPr>
                <w:rFonts w:ascii="Arial" w:hAnsi="Arial" w:cs="Arial"/>
                <w:b/>
                <w:sz w:val="22"/>
                <w:szCs w:val="22"/>
              </w:rPr>
              <w:t xml:space="preserve">ACCREDITATION STANDARDS: </w:t>
            </w:r>
            <w:r w:rsidR="009A0D6C">
              <w:rPr>
                <w:rFonts w:ascii="Arial" w:hAnsi="Arial" w:cs="Arial"/>
                <w:b/>
                <w:sz w:val="22"/>
                <w:szCs w:val="22"/>
              </w:rPr>
              <w:t>N/A</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9A0D6C">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CF1C2B">
              <w:rPr>
                <w:rFonts w:ascii="Arial" w:hAnsi="Arial" w:cs="Arial"/>
                <w:b/>
                <w:sz w:val="22"/>
                <w:szCs w:val="22"/>
              </w:rPr>
              <w:t>9-1-2014</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FB3481">
              <w:rPr>
                <w:rFonts w:ascii="Arial" w:hAnsi="Arial" w:cs="Arial"/>
                <w:b/>
                <w:sz w:val="22"/>
                <w:szCs w:val="22"/>
              </w:rPr>
              <w:t xml:space="preserve">  </w:t>
            </w:r>
          </w:p>
          <w:p w:rsidR="009D1F74" w:rsidRDefault="009D1F74">
            <w:pPr>
              <w:widowControl w:val="0"/>
              <w:spacing w:after="58"/>
              <w:jc w:val="both"/>
              <w:rPr>
                <w:rFonts w:ascii="Arial" w:hAnsi="Arial" w:cs="Arial"/>
                <w:sz w:val="22"/>
                <w:szCs w:val="22"/>
              </w:rPr>
            </w:pPr>
          </w:p>
        </w:tc>
      </w:tr>
    </w:tbl>
    <w:p w:rsidR="000C5BB9" w:rsidRDefault="000C5BB9" w:rsidP="007678BE">
      <w:pPr>
        <w:jc w:val="both"/>
        <w:rPr>
          <w:rFonts w:ascii="Arial" w:hAnsi="Arial" w:cs="Arial"/>
          <w:b/>
          <w:sz w:val="22"/>
          <w:szCs w:val="22"/>
        </w:rPr>
      </w:pPr>
    </w:p>
    <w:p w:rsidR="009A0D6C" w:rsidRDefault="009A0D6C" w:rsidP="007678BE">
      <w:pPr>
        <w:jc w:val="both"/>
        <w:rPr>
          <w:rFonts w:ascii="Arial" w:hAnsi="Arial" w:cs="Arial"/>
          <w:b/>
          <w:sz w:val="22"/>
          <w:szCs w:val="22"/>
        </w:rPr>
      </w:pPr>
    </w:p>
    <w:p w:rsidR="009A0D6C" w:rsidRDefault="009A0D6C" w:rsidP="007678BE">
      <w:pPr>
        <w:jc w:val="both"/>
        <w:rPr>
          <w:rFonts w:ascii="Arial" w:hAnsi="Arial" w:cs="Arial"/>
          <w:b/>
          <w:sz w:val="22"/>
          <w:szCs w:val="22"/>
        </w:rPr>
      </w:pPr>
    </w:p>
    <w:p w:rsidR="002B1428" w:rsidRDefault="002B1428" w:rsidP="002B1428">
      <w:pPr>
        <w:pStyle w:val="ListParagraph"/>
        <w:numPr>
          <w:ilvl w:val="0"/>
          <w:numId w:val="33"/>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Pr>
          <w:rFonts w:ascii="Arial" w:hAnsi="Arial" w:cs="Arial"/>
          <w:b/>
        </w:rPr>
        <w:t xml:space="preserve">AUTHORITY  </w:t>
      </w:r>
    </w:p>
    <w:p w:rsidR="002B1428" w:rsidRDefault="002B1428"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u w:val="single"/>
        </w:rPr>
      </w:pPr>
    </w:p>
    <w:p w:rsidR="002B1428" w:rsidRDefault="002B1428"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rPr>
      </w:pPr>
      <w:r>
        <w:rPr>
          <w:rFonts w:ascii="Arial" w:hAnsi="Arial" w:cs="Arial"/>
        </w:rPr>
        <w:t xml:space="preserve">There shall be a Unit of the police department known as the Community Services Bureau. The Community Services Bureau shall be under the direct supervision of the Community Services Bureau Sergeant. The Community Services Bureau shall be under the Command of the Support Services Division Commander.  </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2" w:hanging="721"/>
        <w:jc w:val="both"/>
        <w:rPr>
          <w:rFonts w:ascii="Arial" w:hAnsi="Arial" w:cs="Arial"/>
        </w:rPr>
      </w:pPr>
    </w:p>
    <w:p w:rsidR="002B1428" w:rsidRDefault="002B1428" w:rsidP="002B1428">
      <w:pPr>
        <w:pStyle w:val="ListParagraph"/>
        <w:numPr>
          <w:ilvl w:val="0"/>
          <w:numId w:val="33"/>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Pr>
          <w:rFonts w:ascii="Arial" w:hAnsi="Arial" w:cs="Arial"/>
          <w:b/>
        </w:rPr>
        <w:t xml:space="preserve">RESPONSIBILITY </w:t>
      </w:r>
    </w:p>
    <w:p w:rsidR="002B1428" w:rsidRDefault="002B1428"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rPr>
      </w:pPr>
    </w:p>
    <w:p w:rsidR="002B1428" w:rsidRDefault="002B1428"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rPr>
      </w:pPr>
      <w:r>
        <w:rPr>
          <w:rFonts w:ascii="Arial" w:hAnsi="Arial" w:cs="Arial"/>
        </w:rPr>
        <w:t xml:space="preserve">The Community Services Bureau Sergeant will be responsible for the management and good order of all the delegated areas under his command.  In addition to this written Job Description, the Community Services Sergeant will be responsible for adhering to the police department's Rules and Regulations. </w:t>
      </w:r>
    </w:p>
    <w:p w:rsidR="00E32D42" w:rsidRDefault="00E32D42"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rPr>
      </w:pPr>
    </w:p>
    <w:p w:rsidR="00E32D42" w:rsidRDefault="00E32D42" w:rsidP="002B1428">
      <w:pPr>
        <w:pStyle w:val="ListParagraph"/>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1441"/>
        <w:jc w:val="both"/>
        <w:rPr>
          <w:rFonts w:ascii="Arial" w:hAnsi="Arial" w:cs="Arial"/>
          <w:color w:val="FF0000"/>
        </w:rPr>
      </w:pPr>
      <w:r>
        <w:rPr>
          <w:rFonts w:ascii="Arial" w:hAnsi="Arial" w:cs="Arial"/>
        </w:rPr>
        <w:t xml:space="preserve">In addition to the enumerated duties and responsibilities, the Community Services Sergeant shall perform any other duties specified by the Division Commander.    </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2B1428" w:rsidRPr="002B1428" w:rsidRDefault="002B1428" w:rsidP="002B1428">
      <w:pPr>
        <w:pStyle w:val="ListParagraph"/>
        <w:numPr>
          <w:ilvl w:val="0"/>
          <w:numId w:val="33"/>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sidRPr="002B1428">
        <w:rPr>
          <w:rFonts w:ascii="Arial" w:hAnsi="Arial" w:cs="Arial"/>
          <w:b/>
        </w:rPr>
        <w:t>PERSONNEL</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2B1428" w:rsidRPr="002B1428" w:rsidRDefault="002B1428" w:rsidP="002B1428">
      <w:pPr>
        <w:pStyle w:val="ListParagraph"/>
        <w:numPr>
          <w:ilvl w:val="0"/>
          <w:numId w:val="36"/>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 xml:space="preserve">The Community Services Bureau Sergeant will oversee and be directly responsible for the </w:t>
      </w:r>
      <w:r w:rsidRPr="002B1428">
        <w:rPr>
          <w:rFonts w:ascii="Arial" w:hAnsi="Arial" w:cs="Arial"/>
        </w:rPr>
        <w:t xml:space="preserve">operation of the </w:t>
      </w:r>
      <w:r>
        <w:rPr>
          <w:rFonts w:ascii="Arial" w:hAnsi="Arial" w:cs="Arial"/>
        </w:rPr>
        <w:t xml:space="preserve">members </w:t>
      </w:r>
      <w:r w:rsidRPr="002B1428">
        <w:rPr>
          <w:rFonts w:ascii="Arial" w:hAnsi="Arial" w:cs="Arial"/>
        </w:rPr>
        <w:t xml:space="preserve">assigned to the </w:t>
      </w:r>
      <w:r>
        <w:rPr>
          <w:rFonts w:ascii="Arial" w:hAnsi="Arial" w:cs="Arial"/>
        </w:rPr>
        <w:t xml:space="preserve">Community Services Bureau and will supervise the following personnel; </w:t>
      </w:r>
    </w:p>
    <w:p w:rsidR="002B1428" w:rsidRDefault="002B1428" w:rsidP="002B1428">
      <w:pPr>
        <w:pStyle w:val="BodyTextIndent"/>
        <w:tabs>
          <w:tab w:val="left" w:pos="2160"/>
        </w:tabs>
        <w:ind w:left="2160"/>
        <w:rPr>
          <w:rFonts w:cs="Arial"/>
          <w:sz w:val="24"/>
          <w:szCs w:val="24"/>
        </w:rPr>
      </w:pPr>
    </w:p>
    <w:p w:rsidR="002B1428" w:rsidRDefault="002B1428" w:rsidP="002B1428">
      <w:pPr>
        <w:pStyle w:val="BodyTextIndent"/>
        <w:tabs>
          <w:tab w:val="left" w:pos="2160"/>
        </w:tabs>
        <w:ind w:left="2160"/>
        <w:rPr>
          <w:rFonts w:cs="Arial"/>
          <w:sz w:val="24"/>
          <w:szCs w:val="24"/>
        </w:rPr>
      </w:pPr>
      <w:r>
        <w:rPr>
          <w:rFonts w:cs="Arial"/>
          <w:sz w:val="24"/>
          <w:szCs w:val="24"/>
        </w:rPr>
        <w:t>1.  D.A.R.E. Officer</w:t>
      </w:r>
    </w:p>
    <w:p w:rsidR="002B1428" w:rsidRDefault="002B1428" w:rsidP="002B1428">
      <w:pPr>
        <w:pStyle w:val="BodyTextIndent"/>
        <w:numPr>
          <w:ilvl w:val="0"/>
          <w:numId w:val="35"/>
        </w:numPr>
        <w:tabs>
          <w:tab w:val="left" w:pos="2160"/>
        </w:tabs>
        <w:rPr>
          <w:rFonts w:cs="Arial"/>
          <w:sz w:val="24"/>
          <w:szCs w:val="24"/>
        </w:rPr>
      </w:pPr>
      <w:r>
        <w:rPr>
          <w:rFonts w:cs="Arial"/>
          <w:sz w:val="24"/>
          <w:szCs w:val="24"/>
        </w:rPr>
        <w:t>School Resource Officers</w:t>
      </w:r>
    </w:p>
    <w:p w:rsidR="002B1428" w:rsidRDefault="002B1428" w:rsidP="002B1428">
      <w:pPr>
        <w:pStyle w:val="ListParagraph"/>
        <w:numPr>
          <w:ilvl w:val="0"/>
          <w:numId w:val="35"/>
        </w:numPr>
        <w:tabs>
          <w:tab w:val="left" w:pos="0"/>
          <w:tab w:val="left" w:pos="721"/>
          <w:tab w:val="left" w:pos="1442"/>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Animal Control Officer</w:t>
      </w:r>
    </w:p>
    <w:p w:rsidR="002B1428" w:rsidRDefault="002B1428" w:rsidP="002B1428">
      <w:pPr>
        <w:pStyle w:val="ListParagraph"/>
        <w:numPr>
          <w:ilvl w:val="0"/>
          <w:numId w:val="35"/>
        </w:numPr>
        <w:tabs>
          <w:tab w:val="left" w:pos="0"/>
          <w:tab w:val="left" w:pos="721"/>
          <w:tab w:val="left" w:pos="1442"/>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lastRenderedPageBreak/>
        <w:t>Traffic Safety Officer</w:t>
      </w:r>
    </w:p>
    <w:p w:rsidR="002B1428" w:rsidRDefault="002B1428" w:rsidP="002B1428">
      <w:pPr>
        <w:pStyle w:val="ListParagraph"/>
        <w:numPr>
          <w:ilvl w:val="0"/>
          <w:numId w:val="35"/>
        </w:numPr>
        <w:tabs>
          <w:tab w:val="left" w:pos="0"/>
          <w:tab w:val="left" w:pos="721"/>
          <w:tab w:val="left" w:pos="1442"/>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Records Clerks</w:t>
      </w:r>
    </w:p>
    <w:p w:rsidR="002B1428" w:rsidRDefault="002B1428" w:rsidP="002B1428">
      <w:pPr>
        <w:pStyle w:val="ListParagraph"/>
        <w:numPr>
          <w:ilvl w:val="0"/>
          <w:numId w:val="35"/>
        </w:numPr>
        <w:tabs>
          <w:tab w:val="left" w:pos="0"/>
          <w:tab w:val="left" w:pos="721"/>
          <w:tab w:val="left" w:pos="1442"/>
          <w:tab w:val="left" w:pos="2160"/>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Parking Enforcement Officer</w:t>
      </w:r>
    </w:p>
    <w:p w:rsidR="002B1428" w:rsidRDefault="002B1428" w:rsidP="002B1428">
      <w:pPr>
        <w:pStyle w:val="ListParagraph"/>
        <w:numPr>
          <w:ilvl w:val="0"/>
          <w:numId w:val="35"/>
        </w:numPr>
        <w:tabs>
          <w:tab w:val="left" w:pos="0"/>
          <w:tab w:val="left" w:pos="721"/>
          <w:tab w:val="left" w:pos="1442"/>
          <w:tab w:val="left" w:pos="2160"/>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All other members assigned to the Community Services Bureau</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2B1428" w:rsidRPr="002B1428" w:rsidRDefault="00721D9D" w:rsidP="002B1428">
      <w:pPr>
        <w:pStyle w:val="ListParagraph"/>
        <w:numPr>
          <w:ilvl w:val="0"/>
          <w:numId w:val="33"/>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Pr>
          <w:rFonts w:ascii="Arial" w:hAnsi="Arial" w:cs="Arial"/>
          <w:b/>
        </w:rPr>
        <w:t>ADMINISTRATIVE DUTIES</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t xml:space="preserve">A. </w:t>
      </w:r>
      <w:r>
        <w:rPr>
          <w:rFonts w:ascii="Arial" w:hAnsi="Arial" w:cs="Arial"/>
        </w:rPr>
        <w:tab/>
        <w:t>Serve as Liaison to the State of New Jersey, Office of Emergency</w:t>
      </w:r>
    </w:p>
    <w:p w:rsidR="002B1428"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Telecommunications Service (O.E.T.S.) for the 9-1-1 telephone system</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t>B.</w:t>
      </w:r>
      <w:r>
        <w:rPr>
          <w:rFonts w:ascii="Arial" w:hAnsi="Arial" w:cs="Arial"/>
        </w:rPr>
        <w:tab/>
        <w:t>Serve as the department’s Terminal Agency Coordinator (T.A.C) officer.</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1.  Attend T.A.C. meetings and remain up to date on latest information </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2.  Train all department users.</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3.  Maintain training files on all department users.</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4.  Update user accounts and passwords as necessary.</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5.  Maintain and schedule updates for T.A.C. / C.J.I.S. / M.V.C. computer</w:t>
      </w:r>
    </w:p>
    <w:p w:rsidR="00321F1D"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training</w:t>
      </w:r>
      <w:proofErr w:type="gramEnd"/>
      <w:r>
        <w:rPr>
          <w:rFonts w:ascii="Arial" w:hAnsi="Arial" w:cs="Arial"/>
        </w:rPr>
        <w:t>.</w:t>
      </w:r>
    </w:p>
    <w:p w:rsidR="00F303F0" w:rsidRDefault="00321F1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6.  </w:t>
      </w:r>
      <w:r w:rsidR="00F303F0">
        <w:rPr>
          <w:rFonts w:ascii="Arial" w:hAnsi="Arial" w:cs="Arial"/>
        </w:rPr>
        <w:t>Serve as the Liaison to the New Jersey State Police for the annual</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N.C.I.C. system inspection.</w:t>
      </w:r>
      <w:proofErr w:type="gramEnd"/>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t>C.</w:t>
      </w:r>
      <w:r>
        <w:rPr>
          <w:rFonts w:ascii="Arial" w:hAnsi="Arial" w:cs="Arial"/>
        </w:rPr>
        <w:tab/>
        <w:t>Serve as the Liaison to the Administrative Office of the Courts (A.O.C)</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1.  Train members of the department on new features and updates of </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the</w:t>
      </w:r>
      <w:proofErr w:type="gramEnd"/>
      <w:r>
        <w:rPr>
          <w:rFonts w:ascii="Arial" w:hAnsi="Arial" w:cs="Arial"/>
        </w:rPr>
        <w:t xml:space="preserve"> system. </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2.  Update user accounts and passwords as necessary</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t>D.</w:t>
      </w:r>
      <w:r>
        <w:rPr>
          <w:rFonts w:ascii="Arial" w:hAnsi="Arial" w:cs="Arial"/>
        </w:rPr>
        <w:tab/>
        <w:t xml:space="preserve">Update, train and maintain the </w:t>
      </w:r>
      <w:proofErr w:type="spellStart"/>
      <w:r>
        <w:rPr>
          <w:rFonts w:ascii="Arial" w:hAnsi="Arial" w:cs="Arial"/>
        </w:rPr>
        <w:t>Crossmatch</w:t>
      </w:r>
      <w:proofErr w:type="spellEnd"/>
      <w:r>
        <w:rPr>
          <w:rFonts w:ascii="Arial" w:hAnsi="Arial" w:cs="Arial"/>
        </w:rPr>
        <w:t xml:space="preserve"> fingerprint system  </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t>E.</w:t>
      </w:r>
      <w:r>
        <w:rPr>
          <w:rFonts w:ascii="Arial" w:hAnsi="Arial" w:cs="Arial"/>
        </w:rPr>
        <w:tab/>
        <w:t xml:space="preserve">Maintain and address all repair issues with the </w:t>
      </w:r>
      <w:proofErr w:type="spellStart"/>
      <w:r>
        <w:rPr>
          <w:rFonts w:ascii="Arial" w:hAnsi="Arial" w:cs="Arial"/>
        </w:rPr>
        <w:t>Alcotest</w:t>
      </w:r>
      <w:proofErr w:type="spellEnd"/>
      <w:r>
        <w:rPr>
          <w:rFonts w:ascii="Arial" w:hAnsi="Arial" w:cs="Arial"/>
        </w:rPr>
        <w:t xml:space="preserve"> 7110 MKIII.</w:t>
      </w: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F303F0"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1.  Serve as Liaison to the New Jersey State Police Breath Unit.</w:t>
      </w:r>
    </w:p>
    <w:p w:rsidR="001E41AD" w:rsidRDefault="00F303F0"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2.  Conduct </w:t>
      </w:r>
      <w:r w:rsidR="001E41AD">
        <w:rPr>
          <w:rFonts w:ascii="Arial" w:hAnsi="Arial" w:cs="Arial"/>
        </w:rPr>
        <w:t xml:space="preserve">solution changes as required. </w:t>
      </w:r>
    </w:p>
    <w:p w:rsidR="00321F1D" w:rsidRPr="00321F1D" w:rsidRDefault="001E41AD" w:rsidP="00321F1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r>
        <w:rPr>
          <w:rFonts w:ascii="Arial" w:hAnsi="Arial" w:cs="Arial"/>
        </w:rPr>
        <w:tab/>
      </w:r>
      <w:r>
        <w:rPr>
          <w:rFonts w:ascii="Arial" w:hAnsi="Arial" w:cs="Arial"/>
        </w:rPr>
        <w:tab/>
      </w:r>
      <w:r>
        <w:rPr>
          <w:rFonts w:ascii="Arial" w:hAnsi="Arial" w:cs="Arial"/>
        </w:rPr>
        <w:tab/>
        <w:t xml:space="preserve">3.  Maintain records for unit as required by N.J.S.P. guidelines. </w:t>
      </w:r>
      <w:r w:rsidR="00F303F0">
        <w:rPr>
          <w:rFonts w:ascii="Arial" w:hAnsi="Arial" w:cs="Arial"/>
        </w:rPr>
        <w:t xml:space="preserve">  </w:t>
      </w:r>
      <w:r w:rsidR="00321F1D">
        <w:rPr>
          <w:rFonts w:ascii="Arial" w:hAnsi="Arial" w:cs="Arial"/>
        </w:rPr>
        <w:t xml:space="preserve">  </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2B1428" w:rsidRDefault="001E41AD" w:rsidP="001E41A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Pr>
          <w:rFonts w:ascii="Arial" w:hAnsi="Arial" w:cs="Arial"/>
          <w:b/>
        </w:rPr>
        <w:tab/>
      </w:r>
      <w:r w:rsidR="002B1428">
        <w:rPr>
          <w:rFonts w:ascii="Arial" w:hAnsi="Arial" w:cs="Arial"/>
          <w:b/>
        </w:rPr>
        <w:t>V.</w:t>
      </w:r>
      <w:r w:rsidR="002B1428">
        <w:rPr>
          <w:rFonts w:ascii="Arial" w:hAnsi="Arial" w:cs="Arial"/>
          <w:b/>
        </w:rPr>
        <w:tab/>
        <w:t>STAFF MEETINGS</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firstLine="1442"/>
        <w:jc w:val="both"/>
        <w:rPr>
          <w:rFonts w:ascii="Arial" w:hAnsi="Arial" w:cs="Arial"/>
        </w:rPr>
      </w:pPr>
      <w:r>
        <w:rPr>
          <w:rFonts w:ascii="Arial" w:hAnsi="Arial" w:cs="Arial"/>
        </w:rPr>
        <w:t>A.</w:t>
      </w:r>
      <w:r>
        <w:rPr>
          <w:rFonts w:ascii="Arial" w:hAnsi="Arial" w:cs="Arial"/>
        </w:rPr>
        <w:tab/>
        <w:t xml:space="preserve">The </w:t>
      </w:r>
      <w:r w:rsidR="001E41AD">
        <w:rPr>
          <w:rFonts w:ascii="Arial" w:hAnsi="Arial" w:cs="Arial"/>
        </w:rPr>
        <w:t xml:space="preserve">Community Service Bureau Sergeant </w:t>
      </w:r>
      <w:r>
        <w:rPr>
          <w:rFonts w:ascii="Arial" w:hAnsi="Arial" w:cs="Arial"/>
        </w:rPr>
        <w:t>shall:</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2B1428" w:rsidRDefault="002B1428" w:rsidP="001E41A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2880" w:hanging="720"/>
        <w:jc w:val="both"/>
        <w:rPr>
          <w:rFonts w:ascii="Arial" w:hAnsi="Arial" w:cs="Arial"/>
        </w:rPr>
      </w:pPr>
      <w:r>
        <w:rPr>
          <w:rFonts w:ascii="Arial" w:hAnsi="Arial" w:cs="Arial"/>
        </w:rPr>
        <w:t xml:space="preserve">1.  </w:t>
      </w:r>
      <w:r>
        <w:rPr>
          <w:rFonts w:ascii="Arial" w:hAnsi="Arial" w:cs="Arial"/>
        </w:rPr>
        <w:tab/>
        <w:t xml:space="preserve">Attend all division level staff meetings, as required, and represent his </w:t>
      </w:r>
      <w:r w:rsidR="001E41AD">
        <w:rPr>
          <w:rFonts w:ascii="Arial" w:hAnsi="Arial" w:cs="Arial"/>
        </w:rPr>
        <w:t>Bureau.</w:t>
      </w:r>
    </w:p>
    <w:p w:rsidR="002B1428" w:rsidRDefault="002B1428" w:rsidP="001E41A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left="2880" w:hanging="720"/>
        <w:jc w:val="both"/>
        <w:rPr>
          <w:rFonts w:ascii="Arial" w:hAnsi="Arial" w:cs="Arial"/>
        </w:rPr>
      </w:pPr>
      <w:r>
        <w:rPr>
          <w:rFonts w:ascii="Arial" w:hAnsi="Arial" w:cs="Arial"/>
        </w:rPr>
        <w:t xml:space="preserve">2.  </w:t>
      </w:r>
      <w:r>
        <w:rPr>
          <w:rFonts w:ascii="Arial" w:hAnsi="Arial" w:cs="Arial"/>
        </w:rPr>
        <w:tab/>
        <w:t>Schedule and administer meetings with his personnel, as required.</w:t>
      </w:r>
    </w:p>
    <w:p w:rsidR="002B1428" w:rsidRDefault="002B1428" w:rsidP="002B142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ind w:firstLine="721"/>
        <w:jc w:val="both"/>
        <w:rPr>
          <w:rFonts w:ascii="Arial" w:hAnsi="Arial" w:cs="Arial"/>
        </w:rPr>
      </w:pPr>
    </w:p>
    <w:p w:rsidR="002B1428" w:rsidRDefault="002B1428" w:rsidP="002B1428">
      <w:pPr>
        <w:tabs>
          <w:tab w:val="left" w:pos="-1440"/>
        </w:tabs>
        <w:jc w:val="both"/>
        <w:rPr>
          <w:rFonts w:ascii="Arial" w:hAnsi="Arial" w:cs="Arial"/>
          <w:b/>
        </w:rPr>
      </w:pPr>
      <w:r>
        <w:rPr>
          <w:rFonts w:ascii="Arial" w:hAnsi="Arial" w:cs="Arial"/>
        </w:rPr>
        <w:tab/>
      </w:r>
      <w:r>
        <w:rPr>
          <w:rFonts w:ascii="Arial" w:hAnsi="Arial" w:cs="Arial"/>
          <w:b/>
        </w:rPr>
        <w:t xml:space="preserve">VI. </w:t>
      </w:r>
      <w:r>
        <w:rPr>
          <w:rFonts w:ascii="Arial" w:hAnsi="Arial" w:cs="Arial"/>
          <w:b/>
        </w:rPr>
        <w:tab/>
        <w:t>QUALIFICATIONS</w:t>
      </w:r>
    </w:p>
    <w:p w:rsidR="002B1428" w:rsidRDefault="002B1428" w:rsidP="002B1428">
      <w:pPr>
        <w:tabs>
          <w:tab w:val="left" w:pos="-1440"/>
        </w:tabs>
        <w:ind w:left="2160" w:hanging="720"/>
        <w:jc w:val="both"/>
        <w:rPr>
          <w:rFonts w:ascii="Arial" w:hAnsi="Arial" w:cs="Arial"/>
        </w:rPr>
      </w:pPr>
    </w:p>
    <w:p w:rsidR="002B1428" w:rsidRDefault="002B1428" w:rsidP="002B1428">
      <w:pPr>
        <w:tabs>
          <w:tab w:val="left" w:pos="-1440"/>
        </w:tabs>
        <w:ind w:left="2160" w:hanging="720"/>
        <w:jc w:val="both"/>
        <w:rPr>
          <w:rFonts w:ascii="Arial" w:hAnsi="Arial" w:cs="Arial"/>
        </w:rPr>
      </w:pPr>
      <w:r>
        <w:rPr>
          <w:rFonts w:ascii="Arial" w:hAnsi="Arial" w:cs="Arial"/>
        </w:rPr>
        <w:tab/>
      </w:r>
      <w:r>
        <w:rPr>
          <w:rFonts w:ascii="Arial" w:hAnsi="Arial" w:cs="Arial"/>
          <w:u w:val="single"/>
        </w:rPr>
        <w:t>Education</w:t>
      </w:r>
      <w:r>
        <w:rPr>
          <w:rFonts w:ascii="Arial" w:hAnsi="Arial" w:cs="Arial"/>
        </w:rPr>
        <w:t xml:space="preserve"> - The </w:t>
      </w:r>
      <w:r w:rsidR="001E41AD">
        <w:rPr>
          <w:rFonts w:ascii="Arial" w:hAnsi="Arial" w:cs="Arial"/>
        </w:rPr>
        <w:t xml:space="preserve">Community Services Bureau Sergeant </w:t>
      </w:r>
      <w:r>
        <w:rPr>
          <w:rFonts w:ascii="Arial" w:hAnsi="Arial" w:cs="Arial"/>
        </w:rPr>
        <w:t xml:space="preserve">shall have graduated from </w:t>
      </w:r>
      <w:r w:rsidR="001E41AD">
        <w:rPr>
          <w:rFonts w:ascii="Arial" w:hAnsi="Arial" w:cs="Arial"/>
        </w:rPr>
        <w:t xml:space="preserve">High School or </w:t>
      </w:r>
      <w:r>
        <w:rPr>
          <w:rFonts w:ascii="Arial" w:hAnsi="Arial" w:cs="Arial"/>
        </w:rPr>
        <w:t xml:space="preserve">attained a </w:t>
      </w:r>
      <w:r w:rsidR="001E41AD">
        <w:rPr>
          <w:rFonts w:ascii="Arial" w:hAnsi="Arial" w:cs="Arial"/>
        </w:rPr>
        <w:t xml:space="preserve">General Education Development </w:t>
      </w:r>
      <w:r w:rsidR="001E41AD">
        <w:rPr>
          <w:rFonts w:ascii="Arial" w:hAnsi="Arial" w:cs="Arial"/>
        </w:rPr>
        <w:lastRenderedPageBreak/>
        <w:t>certificate (G.E.D)</w:t>
      </w:r>
      <w:r>
        <w:rPr>
          <w:rFonts w:ascii="Arial" w:hAnsi="Arial" w:cs="Arial"/>
        </w:rPr>
        <w:t>, supplemented by the completion of approved course work in police administration, police science, or related fields.</w:t>
      </w:r>
    </w:p>
    <w:p w:rsidR="002B1428" w:rsidRDefault="002B1428" w:rsidP="002B1428">
      <w:pPr>
        <w:jc w:val="both"/>
        <w:rPr>
          <w:rFonts w:ascii="Arial" w:hAnsi="Arial" w:cs="Arial"/>
        </w:rPr>
      </w:pPr>
    </w:p>
    <w:p w:rsidR="002B1428" w:rsidRDefault="002B1428" w:rsidP="002B1428">
      <w:pPr>
        <w:tabs>
          <w:tab w:val="left" w:pos="-1440"/>
        </w:tabs>
        <w:ind w:left="2160" w:hanging="720"/>
        <w:jc w:val="both"/>
        <w:rPr>
          <w:rFonts w:ascii="Arial" w:hAnsi="Arial" w:cs="Arial"/>
        </w:rPr>
      </w:pPr>
      <w:r>
        <w:rPr>
          <w:rFonts w:ascii="Arial" w:hAnsi="Arial" w:cs="Arial"/>
        </w:rPr>
        <w:tab/>
      </w:r>
      <w:r>
        <w:rPr>
          <w:rFonts w:ascii="Arial" w:hAnsi="Arial" w:cs="Arial"/>
          <w:u w:val="single"/>
        </w:rPr>
        <w:t>License</w:t>
      </w:r>
      <w:r>
        <w:rPr>
          <w:rFonts w:ascii="Arial" w:hAnsi="Arial" w:cs="Arial"/>
        </w:rPr>
        <w:t xml:space="preserve"> - The </w:t>
      </w:r>
      <w:r w:rsidR="001E41AD">
        <w:rPr>
          <w:rFonts w:ascii="Arial" w:hAnsi="Arial" w:cs="Arial"/>
        </w:rPr>
        <w:t xml:space="preserve">Community Services Sergeant </w:t>
      </w:r>
      <w:r>
        <w:rPr>
          <w:rFonts w:ascii="Arial" w:hAnsi="Arial" w:cs="Arial"/>
        </w:rPr>
        <w:t>will be required to maintain and possess a driver's license valid in the State of New Jersey.</w:t>
      </w:r>
    </w:p>
    <w:p w:rsidR="002B1428" w:rsidRDefault="002B1428" w:rsidP="002B1428">
      <w:pPr>
        <w:ind w:firstLine="720"/>
        <w:jc w:val="both"/>
        <w:rPr>
          <w:rFonts w:ascii="Arial" w:hAnsi="Arial" w:cs="Arial"/>
        </w:rPr>
      </w:pPr>
    </w:p>
    <w:p w:rsidR="002B1428" w:rsidRDefault="002B1428" w:rsidP="002B1428">
      <w:pPr>
        <w:tabs>
          <w:tab w:val="left" w:pos="-1440"/>
        </w:tabs>
        <w:ind w:left="2160" w:hanging="720"/>
        <w:jc w:val="both"/>
        <w:rPr>
          <w:rFonts w:ascii="Arial" w:hAnsi="Arial" w:cs="Arial"/>
        </w:rPr>
      </w:pPr>
      <w:r>
        <w:rPr>
          <w:rFonts w:ascii="Arial" w:hAnsi="Arial" w:cs="Arial"/>
        </w:rPr>
        <w:tab/>
      </w:r>
      <w:r>
        <w:rPr>
          <w:rFonts w:ascii="Arial" w:hAnsi="Arial" w:cs="Arial"/>
          <w:u w:val="single"/>
        </w:rPr>
        <w:t>Experience</w:t>
      </w:r>
      <w:r>
        <w:rPr>
          <w:rFonts w:ascii="Arial" w:hAnsi="Arial" w:cs="Arial"/>
        </w:rPr>
        <w:t xml:space="preserve"> - The </w:t>
      </w:r>
      <w:r w:rsidR="001E41AD">
        <w:rPr>
          <w:rFonts w:ascii="Arial" w:hAnsi="Arial" w:cs="Arial"/>
        </w:rPr>
        <w:t xml:space="preserve">Community Services Sergeant </w:t>
      </w:r>
      <w:r>
        <w:rPr>
          <w:rFonts w:ascii="Arial" w:hAnsi="Arial" w:cs="Arial"/>
        </w:rPr>
        <w:t xml:space="preserve">shall have a minimum of </w:t>
      </w:r>
      <w:r w:rsidR="001E41AD">
        <w:rPr>
          <w:rFonts w:ascii="Arial" w:hAnsi="Arial" w:cs="Arial"/>
        </w:rPr>
        <w:t>five years experience</w:t>
      </w:r>
      <w:r>
        <w:rPr>
          <w:rFonts w:ascii="Arial" w:hAnsi="Arial" w:cs="Arial"/>
        </w:rPr>
        <w:t xml:space="preserve"> as a PTC certified police officer.</w:t>
      </w:r>
    </w:p>
    <w:p w:rsidR="002B1428" w:rsidRDefault="002B1428" w:rsidP="002B1428">
      <w:pPr>
        <w:jc w:val="both"/>
        <w:rPr>
          <w:rFonts w:ascii="Arial" w:hAnsi="Arial" w:cs="Arial"/>
        </w:rPr>
      </w:pPr>
    </w:p>
    <w:p w:rsidR="002B1428" w:rsidRDefault="002B1428" w:rsidP="002B1428">
      <w:pPr>
        <w:tabs>
          <w:tab w:val="left" w:pos="-1440"/>
        </w:tabs>
        <w:ind w:left="2160" w:hanging="720"/>
        <w:jc w:val="both"/>
        <w:rPr>
          <w:rFonts w:ascii="Arial" w:hAnsi="Arial" w:cs="Arial"/>
        </w:rPr>
      </w:pPr>
      <w:r>
        <w:rPr>
          <w:rFonts w:ascii="Arial" w:hAnsi="Arial" w:cs="Arial"/>
        </w:rPr>
        <w:tab/>
      </w:r>
      <w:r>
        <w:rPr>
          <w:rFonts w:ascii="Arial" w:hAnsi="Arial" w:cs="Arial"/>
          <w:u w:val="single"/>
        </w:rPr>
        <w:t>Medical Examination</w:t>
      </w:r>
      <w:r>
        <w:rPr>
          <w:rFonts w:ascii="Arial" w:hAnsi="Arial" w:cs="Arial"/>
        </w:rPr>
        <w:t xml:space="preserve"> - As a prerequisite to appointment, the </w:t>
      </w:r>
      <w:r w:rsidR="001E41AD">
        <w:rPr>
          <w:rFonts w:ascii="Arial" w:hAnsi="Arial" w:cs="Arial"/>
        </w:rPr>
        <w:t>Community Services Sergeant m</w:t>
      </w:r>
      <w:r>
        <w:rPr>
          <w:rFonts w:ascii="Arial" w:hAnsi="Arial" w:cs="Arial"/>
        </w:rPr>
        <w:t xml:space="preserve">ay be required to pass a thorough medical examination (including drug screening) and psychiatric examination to be administered by Denville Township.  Any psychological, medical or physical condition or defect which would prevent efficient performance of the duties of the position, </w:t>
      </w:r>
      <w:proofErr w:type="gramStart"/>
      <w:r>
        <w:rPr>
          <w:rFonts w:ascii="Arial" w:hAnsi="Arial" w:cs="Arial"/>
        </w:rPr>
        <w:t>cause</w:t>
      </w:r>
      <w:proofErr w:type="gramEnd"/>
      <w:r>
        <w:rPr>
          <w:rFonts w:ascii="Arial" w:hAnsi="Arial" w:cs="Arial"/>
        </w:rPr>
        <w:t xml:space="preserve"> the appointee to be a hazard to himself/herself or others, or become aggravated as a result of performance of these duties will be cause for rejection.  A complete physical examination may be required every two years at the expense of Denville Township.  Failure to comply with medical recommendations may be cause for dismissal.  Persons with mental or physical disabilities are eligible as long as they are able to perform the essential functions of the position after reasonable accommodation is made to their known limitations.  If the accommodations cannot be made because it would cause Denville Township undue hardship, such persons may not be eligible.</w:t>
      </w:r>
    </w:p>
    <w:p w:rsidR="002B1428" w:rsidRDefault="002B1428" w:rsidP="002B1428">
      <w:pPr>
        <w:jc w:val="both"/>
        <w:rPr>
          <w:rFonts w:ascii="Arial" w:hAnsi="Arial" w:cs="Arial"/>
        </w:rPr>
      </w:pPr>
    </w:p>
    <w:p w:rsidR="009A0D6C" w:rsidRDefault="009A0D6C" w:rsidP="007678BE">
      <w:pPr>
        <w:jc w:val="both"/>
        <w:rPr>
          <w:rFonts w:ascii="Arial" w:hAnsi="Arial" w:cs="Arial"/>
          <w:b/>
          <w:sz w:val="22"/>
          <w:szCs w:val="22"/>
        </w:rPr>
      </w:pPr>
    </w:p>
    <w:sectPr w:rsidR="009A0D6C" w:rsidSect="009013F2">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AD" w:rsidRDefault="001E41AD">
      <w:r>
        <w:separator/>
      </w:r>
    </w:p>
  </w:endnote>
  <w:endnote w:type="continuationSeparator" w:id="0">
    <w:p w:rsidR="001E41AD" w:rsidRDefault="001E4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D" w:rsidRPr="003D7633" w:rsidRDefault="001E41AD"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Pr>
        <w:rFonts w:ascii="Arial" w:hAnsi="Arial" w:cs="Arial"/>
        <w:sz w:val="18"/>
        <w:szCs w:val="18"/>
      </w:rPr>
      <w:t xml:space="preserve">Community Services Sergeant Responsibilities </w:t>
    </w:r>
    <w:r w:rsidRPr="003D7633">
      <w:rPr>
        <w:rFonts w:ascii="Arial" w:hAnsi="Arial" w:cs="Arial"/>
        <w:sz w:val="18"/>
        <w:szCs w:val="18"/>
      </w:rPr>
      <w:t xml:space="preserve">- Page </w:t>
    </w:r>
    <w:r w:rsidR="00D11412" w:rsidRPr="003D7633">
      <w:rPr>
        <w:rFonts w:ascii="Arial" w:hAnsi="Arial" w:cs="Arial"/>
        <w:sz w:val="18"/>
        <w:szCs w:val="18"/>
      </w:rPr>
      <w:fldChar w:fldCharType="begin"/>
    </w:r>
    <w:r w:rsidRPr="003D7633">
      <w:rPr>
        <w:rFonts w:ascii="Arial" w:hAnsi="Arial" w:cs="Arial"/>
        <w:sz w:val="18"/>
        <w:szCs w:val="18"/>
      </w:rPr>
      <w:instrText xml:space="preserve"> PAGE </w:instrText>
    </w:r>
    <w:r w:rsidR="00D11412" w:rsidRPr="003D7633">
      <w:rPr>
        <w:rFonts w:ascii="Arial" w:hAnsi="Arial" w:cs="Arial"/>
        <w:sz w:val="18"/>
        <w:szCs w:val="18"/>
      </w:rPr>
      <w:fldChar w:fldCharType="separate"/>
    </w:r>
    <w:r w:rsidR="00CF1C2B">
      <w:rPr>
        <w:rFonts w:ascii="Arial" w:hAnsi="Arial" w:cs="Arial"/>
        <w:noProof/>
        <w:sz w:val="18"/>
        <w:szCs w:val="18"/>
      </w:rPr>
      <w:t>3</w:t>
    </w:r>
    <w:r w:rsidR="00D11412" w:rsidRPr="003D7633">
      <w:rPr>
        <w:rFonts w:ascii="Arial" w:hAnsi="Arial" w:cs="Arial"/>
        <w:sz w:val="18"/>
        <w:szCs w:val="18"/>
      </w:rPr>
      <w:fldChar w:fldCharType="end"/>
    </w:r>
    <w:r w:rsidRPr="003D7633">
      <w:rPr>
        <w:rFonts w:ascii="Arial" w:hAnsi="Arial" w:cs="Arial"/>
        <w:sz w:val="18"/>
        <w:szCs w:val="18"/>
      </w:rPr>
      <w:t xml:space="preserve"> of </w:t>
    </w:r>
    <w:r w:rsidR="00D11412"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D11412" w:rsidRPr="003D7633">
      <w:rPr>
        <w:rFonts w:ascii="Arial" w:hAnsi="Arial" w:cs="Arial"/>
        <w:sz w:val="18"/>
        <w:szCs w:val="18"/>
      </w:rPr>
      <w:fldChar w:fldCharType="separate"/>
    </w:r>
    <w:r w:rsidR="00CF1C2B">
      <w:rPr>
        <w:rFonts w:ascii="Arial" w:hAnsi="Arial" w:cs="Arial"/>
        <w:noProof/>
        <w:sz w:val="18"/>
        <w:szCs w:val="18"/>
      </w:rPr>
      <w:t>3</w:t>
    </w:r>
    <w:r w:rsidR="00D11412" w:rsidRPr="003D7633">
      <w:rPr>
        <w:rFonts w:ascii="Arial" w:hAnsi="Arial" w:cs="Arial"/>
        <w:sz w:val="18"/>
        <w:szCs w:val="18"/>
      </w:rPr>
      <w:fldChar w:fldCharType="end"/>
    </w:r>
  </w:p>
  <w:p w:rsidR="001E41AD" w:rsidRPr="000C5BB9" w:rsidRDefault="001E41AD" w:rsidP="000C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AD" w:rsidRDefault="001E41AD">
      <w:r>
        <w:separator/>
      </w:r>
    </w:p>
  </w:footnote>
  <w:footnote w:type="continuationSeparator" w:id="0">
    <w:p w:rsidR="001E41AD" w:rsidRDefault="001E4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D4B19"/>
    <w:multiLevelType w:val="hybridMultilevel"/>
    <w:tmpl w:val="1CB17F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9230DA3A"/>
    <w:lvl w:ilvl="0">
      <w:start w:val="1"/>
      <w:numFmt w:val="upperLetter"/>
      <w:pStyle w:val="QuickA"/>
      <w:lvlText w:val="%1."/>
      <w:lvlJc w:val="left"/>
      <w:pPr>
        <w:tabs>
          <w:tab w:val="num" w:pos="2160"/>
        </w:tabs>
        <w:ind w:left="0" w:firstLine="0"/>
      </w:pPr>
      <w:rPr>
        <w:rFonts w:ascii="Times New Roman" w:hAnsi="Times New Roman"/>
        <w:sz w:val="24"/>
      </w:rPr>
    </w:lvl>
  </w:abstractNum>
  <w:abstractNum w:abstractNumId="2">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3">
    <w:nsid w:val="046B2E68"/>
    <w:multiLevelType w:val="hybridMultilevel"/>
    <w:tmpl w:val="33D624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2A7C7B"/>
    <w:multiLevelType w:val="hybridMultilevel"/>
    <w:tmpl w:val="5816D7C4"/>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5">
    <w:nsid w:val="0B52775A"/>
    <w:multiLevelType w:val="hybridMultilevel"/>
    <w:tmpl w:val="2B2C9D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C07E20"/>
    <w:multiLevelType w:val="singleLevel"/>
    <w:tmpl w:val="50346F3A"/>
    <w:lvl w:ilvl="0">
      <w:start w:val="1"/>
      <w:numFmt w:val="decimal"/>
      <w:lvlText w:val="%1."/>
      <w:lvlJc w:val="left"/>
      <w:pPr>
        <w:tabs>
          <w:tab w:val="num" w:pos="2880"/>
        </w:tabs>
        <w:ind w:left="2880" w:hanging="720"/>
      </w:pPr>
      <w:rPr>
        <w:rFonts w:ascii="Arial" w:eastAsia="Times New Roman" w:hAnsi="Arial" w:cs="Arial" w:hint="default"/>
      </w:rPr>
    </w:lvl>
  </w:abstractNum>
  <w:abstractNum w:abstractNumId="7">
    <w:nsid w:val="150B0646"/>
    <w:multiLevelType w:val="hybridMultilevel"/>
    <w:tmpl w:val="6534E7B8"/>
    <w:lvl w:ilvl="0" w:tplc="1468268E">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A529EF"/>
    <w:multiLevelType w:val="hybridMultilevel"/>
    <w:tmpl w:val="D1F66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4C20B9"/>
    <w:multiLevelType w:val="hybridMultilevel"/>
    <w:tmpl w:val="48A693BA"/>
    <w:lvl w:ilvl="0" w:tplc="79C63EAA">
      <w:start w:val="100"/>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304059C"/>
    <w:multiLevelType w:val="hybridMultilevel"/>
    <w:tmpl w:val="BFB65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843104"/>
    <w:multiLevelType w:val="hybridMultilevel"/>
    <w:tmpl w:val="5434D4EA"/>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12">
    <w:nsid w:val="28952155"/>
    <w:multiLevelType w:val="hybridMultilevel"/>
    <w:tmpl w:val="09EA9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4639BD"/>
    <w:multiLevelType w:val="hybridMultilevel"/>
    <w:tmpl w:val="76229282"/>
    <w:lvl w:ilvl="0" w:tplc="5E3EF700">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AF768D"/>
    <w:multiLevelType w:val="singleLevel"/>
    <w:tmpl w:val="8F16A600"/>
    <w:lvl w:ilvl="0">
      <w:start w:val="1"/>
      <w:numFmt w:val="upperLetter"/>
      <w:lvlText w:val="%1."/>
      <w:lvlJc w:val="left"/>
      <w:pPr>
        <w:tabs>
          <w:tab w:val="num" w:pos="2160"/>
        </w:tabs>
        <w:ind w:left="2160" w:hanging="720"/>
      </w:pPr>
      <w:rPr>
        <w:rFonts w:cs="Times New Roman" w:hint="default"/>
      </w:rPr>
    </w:lvl>
  </w:abstractNum>
  <w:abstractNum w:abstractNumId="15">
    <w:nsid w:val="2F4E0452"/>
    <w:multiLevelType w:val="singleLevel"/>
    <w:tmpl w:val="ED72B172"/>
    <w:lvl w:ilvl="0">
      <w:start w:val="1"/>
      <w:numFmt w:val="decimal"/>
      <w:lvlText w:val="%1."/>
      <w:lvlJc w:val="left"/>
      <w:pPr>
        <w:tabs>
          <w:tab w:val="num" w:pos="2880"/>
        </w:tabs>
        <w:ind w:left="2880" w:hanging="720"/>
      </w:pPr>
      <w:rPr>
        <w:rFonts w:cs="Times New Roman" w:hint="default"/>
      </w:rPr>
    </w:lvl>
  </w:abstractNum>
  <w:abstractNum w:abstractNumId="16">
    <w:nsid w:val="30A576B6"/>
    <w:multiLevelType w:val="hybridMultilevel"/>
    <w:tmpl w:val="F004495E"/>
    <w:lvl w:ilvl="0" w:tplc="7CFEA5CC">
      <w:start w:val="1"/>
      <w:numFmt w:val="lowerLetter"/>
      <w:lvlText w:val="%1."/>
      <w:lvlJc w:val="left"/>
      <w:pPr>
        <w:tabs>
          <w:tab w:val="num" w:pos="3060"/>
        </w:tabs>
        <w:ind w:left="306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7">
    <w:nsid w:val="39E41F07"/>
    <w:multiLevelType w:val="hybridMultilevel"/>
    <w:tmpl w:val="193A3D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81143B"/>
    <w:multiLevelType w:val="singleLevel"/>
    <w:tmpl w:val="7A5C9DD0"/>
    <w:lvl w:ilvl="0">
      <w:start w:val="1"/>
      <w:numFmt w:val="decimal"/>
      <w:lvlText w:val="%1."/>
      <w:lvlJc w:val="left"/>
      <w:pPr>
        <w:tabs>
          <w:tab w:val="num" w:pos="2880"/>
        </w:tabs>
        <w:ind w:left="2880" w:hanging="720"/>
      </w:pPr>
      <w:rPr>
        <w:rFonts w:cs="Times New Roman" w:hint="default"/>
      </w:rPr>
    </w:lvl>
  </w:abstractNum>
  <w:abstractNum w:abstractNumId="19">
    <w:nsid w:val="3D48256B"/>
    <w:multiLevelType w:val="singleLevel"/>
    <w:tmpl w:val="8C622DA4"/>
    <w:lvl w:ilvl="0">
      <w:start w:val="2"/>
      <w:numFmt w:val="upperLetter"/>
      <w:lvlText w:val="%1."/>
      <w:lvlJc w:val="left"/>
      <w:pPr>
        <w:tabs>
          <w:tab w:val="num" w:pos="1800"/>
        </w:tabs>
        <w:ind w:left="1800" w:hanging="360"/>
      </w:pPr>
    </w:lvl>
  </w:abstractNum>
  <w:abstractNum w:abstractNumId="20">
    <w:nsid w:val="436374C0"/>
    <w:multiLevelType w:val="hybridMultilevel"/>
    <w:tmpl w:val="18A28852"/>
    <w:lvl w:ilvl="0" w:tplc="2DFA4270">
      <w:start w:val="1"/>
      <w:numFmt w:val="upperRoman"/>
      <w:lvlText w:val="%1."/>
      <w:lvlJc w:val="left"/>
      <w:pPr>
        <w:ind w:left="144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AD55DC"/>
    <w:multiLevelType w:val="hybridMultilevel"/>
    <w:tmpl w:val="75888708"/>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4E2354FD"/>
    <w:multiLevelType w:val="hybridMultilevel"/>
    <w:tmpl w:val="634602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EA90115"/>
    <w:multiLevelType w:val="singleLevel"/>
    <w:tmpl w:val="4664D926"/>
    <w:lvl w:ilvl="0">
      <w:start w:val="1"/>
      <w:numFmt w:val="upperLetter"/>
      <w:lvlText w:val="%1."/>
      <w:lvlJc w:val="left"/>
      <w:pPr>
        <w:tabs>
          <w:tab w:val="num" w:pos="2160"/>
        </w:tabs>
        <w:ind w:left="2160" w:hanging="720"/>
      </w:pPr>
      <w:rPr>
        <w:rFonts w:cs="Times New Roman" w:hint="default"/>
      </w:rPr>
    </w:lvl>
  </w:abstractNum>
  <w:abstractNum w:abstractNumId="24">
    <w:nsid w:val="567919A5"/>
    <w:multiLevelType w:val="hybridMultilevel"/>
    <w:tmpl w:val="06DA17EA"/>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5">
    <w:nsid w:val="567A44FF"/>
    <w:multiLevelType w:val="hybridMultilevel"/>
    <w:tmpl w:val="3B300F00"/>
    <w:lvl w:ilvl="0" w:tplc="E89ADAA2">
      <w:start w:val="3"/>
      <w:numFmt w:val="decimal"/>
      <w:lvlText w:val="%1."/>
      <w:lvlJc w:val="left"/>
      <w:pPr>
        <w:tabs>
          <w:tab w:val="num" w:pos="3240"/>
        </w:tabs>
        <w:ind w:left="3240" w:hanging="360"/>
      </w:pPr>
      <w:rPr>
        <w:rFonts w:cs="Times New Roman" w:hint="default"/>
        <w:b/>
        <w:i/>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6">
    <w:nsid w:val="58B6163C"/>
    <w:multiLevelType w:val="hybridMultilevel"/>
    <w:tmpl w:val="84DEA630"/>
    <w:lvl w:ilvl="0" w:tplc="068C87C8">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D8D34B0"/>
    <w:multiLevelType w:val="hybridMultilevel"/>
    <w:tmpl w:val="F5F8AB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9251BD"/>
    <w:multiLevelType w:val="hybridMultilevel"/>
    <w:tmpl w:val="9836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54754"/>
    <w:multiLevelType w:val="hybridMultilevel"/>
    <w:tmpl w:val="43E86AEC"/>
    <w:lvl w:ilvl="0" w:tplc="BA8ADC3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0585AA9"/>
    <w:multiLevelType w:val="hybridMultilevel"/>
    <w:tmpl w:val="151C11CE"/>
    <w:lvl w:ilvl="0" w:tplc="9572A3C4">
      <w:start w:val="1"/>
      <w:numFmt w:val="decimal"/>
      <w:lvlText w:val="%1."/>
      <w:lvlJc w:val="left"/>
      <w:pPr>
        <w:ind w:left="2523" w:hanging="360"/>
      </w:pPr>
    </w:lvl>
    <w:lvl w:ilvl="1" w:tplc="04090019">
      <w:start w:val="1"/>
      <w:numFmt w:val="lowerLetter"/>
      <w:lvlText w:val="%2."/>
      <w:lvlJc w:val="left"/>
      <w:pPr>
        <w:ind w:left="324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AB87567"/>
    <w:multiLevelType w:val="hybridMultilevel"/>
    <w:tmpl w:val="4894D300"/>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2">
    <w:nsid w:val="6F461E71"/>
    <w:multiLevelType w:val="hybridMultilevel"/>
    <w:tmpl w:val="11DA2F7A"/>
    <w:lvl w:ilvl="0" w:tplc="1518BEA4">
      <w:start w:val="1"/>
      <w:numFmt w:val="decimal"/>
      <w:lvlText w:val="%1."/>
      <w:lvlJc w:val="left"/>
      <w:pPr>
        <w:ind w:left="2523" w:hanging="360"/>
      </w:pPr>
    </w:lvl>
    <w:lvl w:ilvl="1" w:tplc="04090019">
      <w:start w:val="1"/>
      <w:numFmt w:val="lowerLetter"/>
      <w:lvlText w:val="%2."/>
      <w:lvlJc w:val="left"/>
      <w:pPr>
        <w:ind w:left="324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842D76"/>
    <w:multiLevelType w:val="hybridMultilevel"/>
    <w:tmpl w:val="721AC19C"/>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4">
    <w:nsid w:val="74FC2C6E"/>
    <w:multiLevelType w:val="singleLevel"/>
    <w:tmpl w:val="5444422E"/>
    <w:lvl w:ilvl="0">
      <w:start w:val="1"/>
      <w:numFmt w:val="decimal"/>
      <w:lvlText w:val="%1."/>
      <w:lvlJc w:val="left"/>
      <w:pPr>
        <w:tabs>
          <w:tab w:val="num" w:pos="2880"/>
        </w:tabs>
        <w:ind w:left="2880" w:hanging="720"/>
      </w:pPr>
      <w:rPr>
        <w:rFonts w:cs="Times New Roman" w:hint="default"/>
      </w:rPr>
    </w:lvl>
  </w:abstractNum>
  <w:abstractNum w:abstractNumId="35">
    <w:nsid w:val="75EF2E1B"/>
    <w:multiLevelType w:val="singleLevel"/>
    <w:tmpl w:val="16A284B6"/>
    <w:lvl w:ilvl="0">
      <w:start w:val="1"/>
      <w:numFmt w:val="upperRoman"/>
      <w:lvlText w:val="%1."/>
      <w:lvlJc w:val="left"/>
      <w:pPr>
        <w:tabs>
          <w:tab w:val="num" w:pos="1440"/>
        </w:tabs>
        <w:ind w:left="1440" w:hanging="720"/>
      </w:pPr>
      <w:rPr>
        <w:rFonts w:cs="Times New Roman" w:hint="default"/>
      </w:rPr>
    </w:lvl>
  </w:abstractNum>
  <w:abstractNum w:abstractNumId="36">
    <w:nsid w:val="77A1343D"/>
    <w:multiLevelType w:val="hybridMultilevel"/>
    <w:tmpl w:val="B27CB618"/>
    <w:lvl w:ilvl="0" w:tplc="04090013">
      <w:start w:val="1"/>
      <w:numFmt w:val="upperRoman"/>
      <w:lvlText w:val="%1."/>
      <w:lvlJc w:val="right"/>
      <w:pPr>
        <w:tabs>
          <w:tab w:val="num" w:pos="1440"/>
        </w:tabs>
        <w:ind w:left="1440" w:hanging="180"/>
      </w:pPr>
      <w:rPr>
        <w:rFonts w:cs="Times New Roman"/>
      </w:rPr>
    </w:lvl>
    <w:lvl w:ilvl="1" w:tplc="9EB4C808">
      <w:start w:val="1"/>
      <w:numFmt w:val="upperLetter"/>
      <w:lvlText w:val="%2."/>
      <w:lvlJc w:val="left"/>
      <w:pPr>
        <w:tabs>
          <w:tab w:val="num" w:pos="2160"/>
        </w:tabs>
        <w:ind w:left="2160" w:hanging="360"/>
      </w:pPr>
      <w:rPr>
        <w:rFonts w:cs="Times New Roman" w:hint="default"/>
        <w:b w:val="0"/>
        <w:i w:val="0"/>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87A203F"/>
    <w:multiLevelType w:val="hybridMultilevel"/>
    <w:tmpl w:val="7D00CF98"/>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38">
    <w:nsid w:val="794944EA"/>
    <w:multiLevelType w:val="singleLevel"/>
    <w:tmpl w:val="E96EA72E"/>
    <w:lvl w:ilvl="0">
      <w:start w:val="1"/>
      <w:numFmt w:val="upperLetter"/>
      <w:lvlText w:val="%1."/>
      <w:lvlJc w:val="left"/>
      <w:pPr>
        <w:tabs>
          <w:tab w:val="num" w:pos="2160"/>
        </w:tabs>
        <w:ind w:left="2160" w:hanging="720"/>
      </w:pPr>
      <w:rPr>
        <w:rFonts w:cs="Times New Roman" w:hint="default"/>
      </w:rPr>
    </w:lvl>
  </w:abstractNum>
  <w:abstractNum w:abstractNumId="39">
    <w:nsid w:val="79C715E2"/>
    <w:multiLevelType w:val="hybridMultilevel"/>
    <w:tmpl w:val="3324387C"/>
    <w:lvl w:ilvl="0" w:tplc="39BC37BA">
      <w:start w:val="500"/>
      <w:numFmt w:val="upperRoman"/>
      <w:lvlText w:val="%1."/>
      <w:lvlJc w:val="left"/>
      <w:pPr>
        <w:tabs>
          <w:tab w:val="num" w:pos="2160"/>
        </w:tabs>
        <w:ind w:left="2160" w:hanging="720"/>
      </w:pPr>
      <w:rPr>
        <w:rFonts w:cs="Times New Roman" w:hint="default"/>
      </w:rPr>
    </w:lvl>
    <w:lvl w:ilvl="1" w:tplc="4F7CD646">
      <w:start w:val="7"/>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nsid w:val="7E887C99"/>
    <w:multiLevelType w:val="hybridMultilevel"/>
    <w:tmpl w:val="C0B8023C"/>
    <w:lvl w:ilvl="0" w:tplc="7CFEA5C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8E9C6DC6">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 w:ilvl="0">
        <w:start w:val="1"/>
        <w:numFmt w:val="decimal"/>
        <w:pStyle w:val="Quick1"/>
        <w:lvlText w:val="%1."/>
        <w:lvlJc w:val="left"/>
        <w:rPr>
          <w:rFonts w:cs="Times New Roman"/>
        </w:rPr>
      </w:lvl>
    </w:lvlOverride>
  </w:num>
  <w:num w:numId="2">
    <w:abstractNumId w:val="36"/>
  </w:num>
  <w:num w:numId="3">
    <w:abstractNumId w:val="21"/>
  </w:num>
  <w:num w:numId="4">
    <w:abstractNumId w:val="31"/>
  </w:num>
  <w:num w:numId="5">
    <w:abstractNumId w:val="33"/>
  </w:num>
  <w:num w:numId="6">
    <w:abstractNumId w:val="4"/>
  </w:num>
  <w:num w:numId="7">
    <w:abstractNumId w:val="24"/>
  </w:num>
  <w:num w:numId="8">
    <w:abstractNumId w:val="11"/>
  </w:num>
  <w:num w:numId="9">
    <w:abstractNumId w:val="40"/>
  </w:num>
  <w:num w:numId="10">
    <w:abstractNumId w:val="16"/>
  </w:num>
  <w:num w:numId="11">
    <w:abstractNumId w:val="22"/>
  </w:num>
  <w:num w:numId="12">
    <w:abstractNumId w:val="12"/>
  </w:num>
  <w:num w:numId="13">
    <w:abstractNumId w:val="5"/>
  </w:num>
  <w:num w:numId="14">
    <w:abstractNumId w:val="10"/>
  </w:num>
  <w:num w:numId="15">
    <w:abstractNumId w:val="8"/>
  </w:num>
  <w:num w:numId="16">
    <w:abstractNumId w:val="27"/>
  </w:num>
  <w:num w:numId="17">
    <w:abstractNumId w:val="3"/>
  </w:num>
  <w:num w:numId="18">
    <w:abstractNumId w:val="17"/>
  </w:num>
  <w:num w:numId="19">
    <w:abstractNumId w:val="37"/>
  </w:num>
  <w:num w:numId="20">
    <w:abstractNumId w:val="25"/>
  </w:num>
  <w:num w:numId="21">
    <w:abstractNumId w:val="9"/>
  </w:num>
  <w:num w:numId="22">
    <w:abstractNumId w:val="39"/>
  </w:num>
  <w:num w:numId="23">
    <w:abstractNumId w:val="0"/>
  </w:num>
  <w:num w:numId="24">
    <w:abstractNumId w:val="35"/>
  </w:num>
  <w:num w:numId="25">
    <w:abstractNumId w:val="38"/>
  </w:num>
  <w:num w:numId="26">
    <w:abstractNumId w:val="6"/>
  </w:num>
  <w:num w:numId="27">
    <w:abstractNumId w:val="14"/>
  </w:num>
  <w:num w:numId="28">
    <w:abstractNumId w:val="34"/>
  </w:num>
  <w:num w:numId="29">
    <w:abstractNumId w:val="15"/>
  </w:num>
  <w:num w:numId="30">
    <w:abstractNumId w:val="23"/>
  </w:num>
  <w:num w:numId="31">
    <w:abstractNumId w:val="18"/>
  </w:num>
  <w:num w:numId="32">
    <w:abstractNumId w:val="1"/>
    <w:lvlOverride w:ilvl="0">
      <w:lvl w:ilvl="0">
        <w:start w:val="1"/>
        <w:numFmt w:val="decimal"/>
        <w:pStyle w:val="QuickA"/>
        <w:lvlText w:val="%1."/>
        <w:lvlJc w:val="left"/>
        <w:pPr>
          <w:ind w:left="0" w:firstLine="0"/>
        </w:pPr>
        <w:rPr>
          <w:rFonts w:ascii="Times New Roman" w:hAnsi="Times New Roman"/>
          <w:sz w:val="24"/>
        </w:r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2"/>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693702"/>
    <w:rsid w:val="00000C1B"/>
    <w:rsid w:val="000660F5"/>
    <w:rsid w:val="0006704B"/>
    <w:rsid w:val="000A3B63"/>
    <w:rsid w:val="000B5951"/>
    <w:rsid w:val="000B6970"/>
    <w:rsid w:val="000C5BB9"/>
    <w:rsid w:val="000D558F"/>
    <w:rsid w:val="00135335"/>
    <w:rsid w:val="0014550B"/>
    <w:rsid w:val="00184BD1"/>
    <w:rsid w:val="001A4A11"/>
    <w:rsid w:val="001C5B2D"/>
    <w:rsid w:val="001E41AD"/>
    <w:rsid w:val="00236AC0"/>
    <w:rsid w:val="00256753"/>
    <w:rsid w:val="002B1428"/>
    <w:rsid w:val="002B4CD6"/>
    <w:rsid w:val="002E56DB"/>
    <w:rsid w:val="00312EE7"/>
    <w:rsid w:val="00321F1D"/>
    <w:rsid w:val="00375273"/>
    <w:rsid w:val="003870FC"/>
    <w:rsid w:val="003B6584"/>
    <w:rsid w:val="003E002E"/>
    <w:rsid w:val="003F0296"/>
    <w:rsid w:val="004051A2"/>
    <w:rsid w:val="0043375F"/>
    <w:rsid w:val="004C031F"/>
    <w:rsid w:val="004E09EC"/>
    <w:rsid w:val="004F62FB"/>
    <w:rsid w:val="005031D9"/>
    <w:rsid w:val="005119F2"/>
    <w:rsid w:val="00534B5B"/>
    <w:rsid w:val="00580560"/>
    <w:rsid w:val="00594252"/>
    <w:rsid w:val="005E072D"/>
    <w:rsid w:val="005F121A"/>
    <w:rsid w:val="006266BB"/>
    <w:rsid w:val="00643B88"/>
    <w:rsid w:val="00687770"/>
    <w:rsid w:val="00693702"/>
    <w:rsid w:val="006961C2"/>
    <w:rsid w:val="006B134F"/>
    <w:rsid w:val="006D1721"/>
    <w:rsid w:val="00702086"/>
    <w:rsid w:val="00721D9D"/>
    <w:rsid w:val="007226F1"/>
    <w:rsid w:val="0073200D"/>
    <w:rsid w:val="007678BE"/>
    <w:rsid w:val="00772DB4"/>
    <w:rsid w:val="00775B41"/>
    <w:rsid w:val="00797240"/>
    <w:rsid w:val="00823114"/>
    <w:rsid w:val="00835077"/>
    <w:rsid w:val="008F1DF9"/>
    <w:rsid w:val="009013F2"/>
    <w:rsid w:val="00933336"/>
    <w:rsid w:val="00944C81"/>
    <w:rsid w:val="00971550"/>
    <w:rsid w:val="009814B0"/>
    <w:rsid w:val="009A00AC"/>
    <w:rsid w:val="009A0D6C"/>
    <w:rsid w:val="009D1F74"/>
    <w:rsid w:val="009F309D"/>
    <w:rsid w:val="00A178F6"/>
    <w:rsid w:val="00A52597"/>
    <w:rsid w:val="00A65DE5"/>
    <w:rsid w:val="00B31003"/>
    <w:rsid w:val="00B32081"/>
    <w:rsid w:val="00B93001"/>
    <w:rsid w:val="00C076FC"/>
    <w:rsid w:val="00C22203"/>
    <w:rsid w:val="00CF1C2B"/>
    <w:rsid w:val="00D00A50"/>
    <w:rsid w:val="00D11412"/>
    <w:rsid w:val="00D16809"/>
    <w:rsid w:val="00E03D8C"/>
    <w:rsid w:val="00E04982"/>
    <w:rsid w:val="00E32D42"/>
    <w:rsid w:val="00E50969"/>
    <w:rsid w:val="00E87382"/>
    <w:rsid w:val="00ED4951"/>
    <w:rsid w:val="00EF5429"/>
    <w:rsid w:val="00F303F0"/>
    <w:rsid w:val="00F63F82"/>
    <w:rsid w:val="00F92C56"/>
    <w:rsid w:val="00FA2668"/>
    <w:rsid w:val="00FB3481"/>
    <w:rsid w:val="00FC0751"/>
    <w:rsid w:val="00F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 w:type="paragraph" w:styleId="ListParagraph">
    <w:name w:val="List Paragraph"/>
    <w:basedOn w:val="Normal"/>
    <w:uiPriority w:val="34"/>
    <w:qFormat/>
    <w:rsid w:val="002B1428"/>
    <w:pPr>
      <w:ind w:left="720"/>
      <w:contextualSpacing/>
    </w:pPr>
  </w:style>
  <w:style w:type="paragraph" w:customStyle="1" w:styleId="QuickA">
    <w:name w:val="Quick A."/>
    <w:basedOn w:val="Normal"/>
    <w:rsid w:val="002B1428"/>
    <w:pPr>
      <w:widowControl w:val="0"/>
      <w:numPr>
        <w:numId w:val="32"/>
      </w:numPr>
      <w:snapToGrid w:val="0"/>
      <w:ind w:left="2160" w:hanging="720"/>
    </w:pPr>
    <w:rPr>
      <w:rFonts w:ascii="Courier" w:hAnsi="Couri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s>
</file>

<file path=word/webSettings.xml><?xml version="1.0" encoding="utf-8"?>
<w:webSettings xmlns:r="http://schemas.openxmlformats.org/officeDocument/2006/relationships" xmlns:w="http://schemas.openxmlformats.org/wordprocessingml/2006/main">
  <w:divs>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465465027">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B8706-8915-42EC-AD16-C2756F83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2</cp:revision>
  <cp:lastPrinted>2014-09-01T13:14:00Z</cp:lastPrinted>
  <dcterms:created xsi:type="dcterms:W3CDTF">2014-09-01T13:14:00Z</dcterms:created>
  <dcterms:modified xsi:type="dcterms:W3CDTF">2014-09-01T13:14:00Z</dcterms:modified>
</cp:coreProperties>
</file>